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53555" w14:textId="31D5BDCE" w:rsidR="00440199" w:rsidRPr="00440199" w:rsidRDefault="00440199" w:rsidP="00440199">
      <w:pPr>
        <w:pStyle w:val="Title"/>
        <w:rPr>
          <w:rFonts w:asciiTheme="minorHAnsi" w:hAnsiTheme="minorHAnsi" w:cstheme="minorHAnsi"/>
        </w:rPr>
      </w:pPr>
      <w:r w:rsidRPr="00440199">
        <w:rPr>
          <w:rFonts w:asciiTheme="minorHAnsi" w:hAnsiTheme="minorHAnsi" w:cstheme="minorHAnsi"/>
        </w:rPr>
        <w:t>ИНФОРМАЦИОНЕН ФИШ ЗА СЪСТАВКИТЕ</w:t>
      </w:r>
    </w:p>
    <w:p w14:paraId="6FDF5EC0" w14:textId="77777777" w:rsidR="00440199" w:rsidRPr="00440199" w:rsidRDefault="00440199" w:rsidP="00440199">
      <w:pPr>
        <w:pStyle w:val="Title"/>
        <w:rPr>
          <w:rFonts w:asciiTheme="minorHAnsi" w:hAnsiTheme="minorHAnsi" w:cstheme="minorHAnsi"/>
        </w:rPr>
      </w:pPr>
    </w:p>
    <w:p w14:paraId="28DC0161" w14:textId="70974021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440199">
        <w:rPr>
          <w:rFonts w:asciiTheme="minorHAnsi" w:hAnsiTheme="minorHAnsi" w:cstheme="minorHAnsi"/>
          <w:sz w:val="28"/>
          <w:szCs w:val="28"/>
        </w:rPr>
        <w:t xml:space="preserve">Продукт: </w:t>
      </w:r>
      <w:r w:rsidRPr="00440199">
        <w:rPr>
          <w:rFonts w:asciiTheme="minorHAnsi" w:hAnsiTheme="minorHAnsi" w:cstheme="minorHAnsi"/>
          <w:sz w:val="28"/>
          <w:szCs w:val="28"/>
        </w:rPr>
        <w:t>Препарат</w:t>
      </w:r>
      <w:r w:rsidRPr="00440199">
        <w:rPr>
          <w:rFonts w:asciiTheme="minorHAnsi" w:hAnsiTheme="minorHAnsi" w:cstheme="minorHAnsi"/>
          <w:sz w:val="28"/>
          <w:szCs w:val="28"/>
        </w:rPr>
        <w:t xml:space="preserve"> за </w:t>
      </w:r>
      <w:proofErr w:type="spellStart"/>
      <w:r w:rsidRPr="00440199">
        <w:rPr>
          <w:rFonts w:asciiTheme="minorHAnsi" w:hAnsiTheme="minorHAnsi" w:cstheme="minorHAnsi"/>
          <w:sz w:val="28"/>
          <w:szCs w:val="28"/>
        </w:rPr>
        <w:t>теракот</w:t>
      </w:r>
      <w:proofErr w:type="spellEnd"/>
      <w:r w:rsidRPr="00440199">
        <w:rPr>
          <w:rFonts w:asciiTheme="minorHAnsi" w:hAnsiTheme="minorHAnsi" w:cstheme="minorHAnsi"/>
          <w:sz w:val="28"/>
          <w:szCs w:val="28"/>
        </w:rPr>
        <w:t>- син, зелен</w:t>
      </w:r>
    </w:p>
    <w:p w14:paraId="1B2DB7B0" w14:textId="26D2F3F2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440199">
        <w:rPr>
          <w:rFonts w:asciiTheme="minorHAnsi" w:hAnsiTheme="minorHAnsi" w:cstheme="minorHAnsi"/>
          <w:sz w:val="28"/>
          <w:szCs w:val="28"/>
        </w:rPr>
        <w:t xml:space="preserve">Приложение: Препарат за измиване на </w:t>
      </w:r>
      <w:proofErr w:type="spellStart"/>
      <w:r w:rsidRPr="00440199">
        <w:rPr>
          <w:rFonts w:asciiTheme="minorHAnsi" w:hAnsiTheme="minorHAnsi" w:cstheme="minorHAnsi"/>
          <w:sz w:val="28"/>
          <w:szCs w:val="28"/>
        </w:rPr>
        <w:t>теракот</w:t>
      </w:r>
      <w:proofErr w:type="spellEnd"/>
    </w:p>
    <w:p w14:paraId="05E54271" w14:textId="77777777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43EC9F6C" w14:textId="77777777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440199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67ACCCD2" w14:textId="77777777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440199">
        <w:rPr>
          <w:rFonts w:asciiTheme="minorHAnsi" w:hAnsiTheme="minorHAnsi" w:cstheme="minorHAnsi"/>
          <w:sz w:val="28"/>
          <w:szCs w:val="28"/>
        </w:rPr>
        <w:t>Булстат:</w:t>
      </w:r>
      <w:r w:rsidRPr="00440199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</w:p>
    <w:p w14:paraId="6B3A8547" w14:textId="77777777" w:rsidR="00440199" w:rsidRPr="00440199" w:rsidRDefault="00440199" w:rsidP="00440199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440199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3F17F1B3" w14:textId="77777777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440199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14A03214" w14:textId="6742E090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  <w:lang w:val="en-US"/>
        </w:rPr>
      </w:pPr>
      <w:r w:rsidRPr="00440199">
        <w:rPr>
          <w:rFonts w:asciiTheme="minorHAnsi" w:hAnsiTheme="minorHAnsi" w:cstheme="minorHAnsi"/>
          <w:sz w:val="28"/>
          <w:szCs w:val="28"/>
        </w:rPr>
        <w:t>e-</w:t>
      </w:r>
      <w:r w:rsidRPr="00440199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440199">
        <w:rPr>
          <w:rFonts w:asciiTheme="minorHAnsi" w:hAnsiTheme="minorHAnsi" w:cstheme="minorHAnsi"/>
          <w:sz w:val="28"/>
          <w:szCs w:val="28"/>
        </w:rPr>
        <w:t>:</w:t>
      </w:r>
      <w:r w:rsidRPr="00440199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440199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440199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440199">
        <w:rPr>
          <w:rFonts w:asciiTheme="minorHAnsi" w:hAnsiTheme="minorHAnsi" w:cstheme="minorHAnsi"/>
          <w:sz w:val="28"/>
          <w:szCs w:val="28"/>
          <w:lang w:val="ru-RU"/>
        </w:rPr>
        <w:t>2000.</w:t>
      </w:r>
      <w:r w:rsidRPr="00440199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0BADD50C" w14:textId="77777777" w:rsidR="00440199" w:rsidRPr="00440199" w:rsidRDefault="00440199" w:rsidP="00440199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714"/>
        <w:gridCol w:w="993"/>
        <w:gridCol w:w="1559"/>
        <w:gridCol w:w="1559"/>
      </w:tblGrid>
      <w:tr w:rsidR="00440199" w:rsidRPr="00440199" w14:paraId="5664FEDC" w14:textId="77777777" w:rsidTr="00440199">
        <w:tc>
          <w:tcPr>
            <w:tcW w:w="1951" w:type="dxa"/>
            <w:vAlign w:val="center"/>
          </w:tcPr>
          <w:p w14:paraId="60ADD8C5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№</w:t>
            </w:r>
          </w:p>
        </w:tc>
        <w:tc>
          <w:tcPr>
            <w:tcW w:w="3714" w:type="dxa"/>
            <w:vAlign w:val="center"/>
          </w:tcPr>
          <w:p w14:paraId="0861DD8E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Съставка</w:t>
            </w:r>
          </w:p>
        </w:tc>
        <w:tc>
          <w:tcPr>
            <w:tcW w:w="993" w:type="dxa"/>
            <w:vAlign w:val="center"/>
          </w:tcPr>
          <w:p w14:paraId="2D7D37DA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b/>
                <w:sz w:val="24"/>
                <w:szCs w:val="24"/>
              </w:rPr>
              <w:t>%</w:t>
            </w:r>
          </w:p>
        </w:tc>
        <w:tc>
          <w:tcPr>
            <w:tcW w:w="1559" w:type="dxa"/>
            <w:vAlign w:val="center"/>
          </w:tcPr>
          <w:p w14:paraId="37D46091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CAS:</w:t>
            </w:r>
          </w:p>
        </w:tc>
        <w:tc>
          <w:tcPr>
            <w:tcW w:w="1559" w:type="dxa"/>
            <w:vAlign w:val="center"/>
          </w:tcPr>
          <w:p w14:paraId="6989614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EINECS:</w:t>
            </w:r>
          </w:p>
        </w:tc>
      </w:tr>
      <w:tr w:rsidR="00440199" w:rsidRPr="00440199" w14:paraId="64D495EE" w14:textId="77777777" w:rsidTr="00440199">
        <w:tc>
          <w:tcPr>
            <w:tcW w:w="1951" w:type="dxa"/>
            <w:vAlign w:val="center"/>
          </w:tcPr>
          <w:p w14:paraId="7B922E9C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  <w:p w14:paraId="32131E1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14" w:type="dxa"/>
            <w:vAlign w:val="center"/>
          </w:tcPr>
          <w:p w14:paraId="227554B5" w14:textId="7584210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 xml:space="preserve">Натриев </w:t>
            </w:r>
            <w:proofErr w:type="spellStart"/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лаурил</w:t>
            </w:r>
            <w:proofErr w:type="spellEnd"/>
            <w:r w:rsidRPr="00440199">
              <w:rPr>
                <w:rFonts w:asciiTheme="minorHAnsi" w:hAnsiTheme="minorHAnsi" w:cstheme="minorHAnsi"/>
                <w:sz w:val="24"/>
                <w:szCs w:val="24"/>
              </w:rPr>
              <w:t xml:space="preserve"> етер сулфат</w:t>
            </w:r>
          </w:p>
          <w:p w14:paraId="0A3F7820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</w:pPr>
            <w:proofErr w:type="spellStart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>Alkyl</w:t>
            </w:r>
            <w:proofErr w:type="spellEnd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>ether</w:t>
            </w:r>
            <w:proofErr w:type="spellEnd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>sulfate</w:t>
            </w:r>
            <w:proofErr w:type="spellEnd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C12-14, </w:t>
            </w:r>
            <w:proofErr w:type="spellStart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>sodium</w:t>
            </w:r>
            <w:proofErr w:type="spellEnd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440199">
              <w:rPr>
                <w:rFonts w:asciiTheme="minorHAnsi" w:eastAsia="Calibri" w:hAnsiTheme="minorHAnsi" w:cstheme="minorHAnsi"/>
                <w:sz w:val="24"/>
                <w:szCs w:val="24"/>
              </w:rPr>
              <w:t>salt</w:t>
            </w:r>
            <w:proofErr w:type="spellEnd"/>
          </w:p>
        </w:tc>
        <w:tc>
          <w:tcPr>
            <w:tcW w:w="993" w:type="dxa"/>
            <w:vAlign w:val="center"/>
          </w:tcPr>
          <w:p w14:paraId="3FF02B55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59" w:type="dxa"/>
            <w:vAlign w:val="center"/>
          </w:tcPr>
          <w:p w14:paraId="7BBB2F3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68891-38-3</w:t>
            </w:r>
          </w:p>
        </w:tc>
        <w:tc>
          <w:tcPr>
            <w:tcW w:w="1559" w:type="dxa"/>
            <w:vAlign w:val="center"/>
          </w:tcPr>
          <w:p w14:paraId="570E90C4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500-234-3</w:t>
            </w:r>
          </w:p>
        </w:tc>
      </w:tr>
      <w:tr w:rsidR="00440199" w:rsidRPr="00440199" w14:paraId="6CB1FF14" w14:textId="77777777" w:rsidTr="00440199">
        <w:tc>
          <w:tcPr>
            <w:tcW w:w="1951" w:type="dxa"/>
            <w:vAlign w:val="center"/>
          </w:tcPr>
          <w:p w14:paraId="4A88A66C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Разтворител</w:t>
            </w:r>
          </w:p>
        </w:tc>
        <w:tc>
          <w:tcPr>
            <w:tcW w:w="3714" w:type="dxa"/>
            <w:vAlign w:val="center"/>
          </w:tcPr>
          <w:p w14:paraId="77656AB4" w14:textId="77777777" w:rsidR="00440199" w:rsidRPr="00440199" w:rsidRDefault="00440199" w:rsidP="00440199">
            <w:pPr>
              <w:pStyle w:val="PlainText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Бутилдигликол</w:t>
            </w:r>
            <w:proofErr w:type="spellEnd"/>
          </w:p>
          <w:p w14:paraId="08BB63B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2-(2-butoxyethoxy)</w:t>
            </w:r>
            <w:proofErr w:type="spellStart"/>
            <w:r w:rsidRPr="00440199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ethanol</w:t>
            </w:r>
            <w:proofErr w:type="spellEnd"/>
          </w:p>
        </w:tc>
        <w:tc>
          <w:tcPr>
            <w:tcW w:w="993" w:type="dxa"/>
            <w:vAlign w:val="center"/>
          </w:tcPr>
          <w:p w14:paraId="17EC5126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59" w:type="dxa"/>
            <w:vAlign w:val="center"/>
          </w:tcPr>
          <w:p w14:paraId="5FF1DC18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112-34-5</w:t>
            </w:r>
          </w:p>
        </w:tc>
        <w:tc>
          <w:tcPr>
            <w:tcW w:w="1559" w:type="dxa"/>
            <w:vAlign w:val="center"/>
          </w:tcPr>
          <w:p w14:paraId="5C9574E3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203-961-6</w:t>
            </w:r>
          </w:p>
        </w:tc>
      </w:tr>
      <w:tr w:rsidR="00440199" w:rsidRPr="00440199" w14:paraId="102F8992" w14:textId="77777777" w:rsidTr="00440199">
        <w:tc>
          <w:tcPr>
            <w:tcW w:w="1951" w:type="dxa"/>
            <w:vAlign w:val="center"/>
          </w:tcPr>
          <w:p w14:paraId="0393A193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Активно вещество</w:t>
            </w:r>
          </w:p>
        </w:tc>
        <w:tc>
          <w:tcPr>
            <w:tcW w:w="3714" w:type="dxa"/>
            <w:vAlign w:val="center"/>
          </w:tcPr>
          <w:p w14:paraId="07EF9E47" w14:textId="609D641D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Натриев </w:t>
            </w: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диизооктилсулфосукцинат</w:t>
            </w:r>
            <w:bookmarkStart w:id="0" w:name="_GoBack"/>
            <w:bookmarkEnd w:id="0"/>
            <w:proofErr w:type="spellEnd"/>
          </w:p>
          <w:tbl>
            <w:tblPr>
              <w:tblW w:w="3294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94"/>
            </w:tblGrid>
            <w:tr w:rsidR="00440199" w:rsidRPr="00440199" w14:paraId="70FC7270" w14:textId="77777777" w:rsidTr="00144089">
              <w:tblPrEx>
                <w:tblCellMar>
                  <w:top w:w="0" w:type="dxa"/>
                  <w:bottom w:w="0" w:type="dxa"/>
                </w:tblCellMar>
              </w:tblPrEx>
              <w:trPr>
                <w:trHeight w:val="186"/>
              </w:trPr>
              <w:tc>
                <w:tcPr>
                  <w:tcW w:w="3294" w:type="dxa"/>
                </w:tcPr>
                <w:p w14:paraId="0E97CF68" w14:textId="68F4113C" w:rsidR="00440199" w:rsidRPr="00440199" w:rsidRDefault="00440199" w:rsidP="00440199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lang w:val="en-US"/>
                    </w:rPr>
                  </w:pPr>
                  <w:proofErr w:type="spellStart"/>
                  <w:r w:rsidRPr="00440199">
                    <w:rPr>
                      <w:rFonts w:asciiTheme="minorHAnsi" w:hAnsiTheme="minorHAnsi" w:cstheme="minorHAnsi"/>
                    </w:rPr>
                    <w:t>Diisooctyl</w:t>
                  </w:r>
                  <w:proofErr w:type="spellEnd"/>
                  <w:r w:rsidRPr="00440199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440199">
                    <w:rPr>
                      <w:rFonts w:asciiTheme="minorHAnsi" w:hAnsiTheme="minorHAnsi" w:cstheme="minorHAnsi"/>
                    </w:rPr>
                    <w:t>sulfo-succinate</w:t>
                  </w:r>
                  <w:proofErr w:type="spellEnd"/>
                  <w:r w:rsidRPr="00440199">
                    <w:rPr>
                      <w:rFonts w:asciiTheme="minorHAnsi" w:hAnsiTheme="minorHAnsi" w:cstheme="minorHAnsi"/>
                    </w:rPr>
                    <w:t xml:space="preserve">, Na- </w:t>
                  </w:r>
                  <w:r w:rsidRPr="00440199">
                    <w:rPr>
                      <w:rFonts w:asciiTheme="minorHAnsi" w:hAnsiTheme="minorHAnsi" w:cstheme="minorHAnsi"/>
                      <w:lang w:val="en-US"/>
                    </w:rPr>
                    <w:t>Salt</w:t>
                  </w:r>
                </w:p>
              </w:tc>
            </w:tr>
          </w:tbl>
          <w:p w14:paraId="1FBF3298" w14:textId="77777777" w:rsidR="00440199" w:rsidRPr="00440199" w:rsidRDefault="00440199" w:rsidP="00440199">
            <w:pPr>
              <w:ind w:left="-1951" w:firstLine="1951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0504A719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59" w:type="dxa"/>
            <w:vAlign w:val="center"/>
          </w:tcPr>
          <w:p w14:paraId="1E8B0E33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577-11-7</w:t>
            </w:r>
          </w:p>
        </w:tc>
        <w:tc>
          <w:tcPr>
            <w:tcW w:w="1559" w:type="dxa"/>
            <w:vAlign w:val="center"/>
          </w:tcPr>
          <w:p w14:paraId="57AC832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209-406-4</w:t>
            </w:r>
          </w:p>
        </w:tc>
      </w:tr>
      <w:tr w:rsidR="00440199" w:rsidRPr="00440199" w14:paraId="19CBFEE1" w14:textId="77777777" w:rsidTr="00440199">
        <w:tc>
          <w:tcPr>
            <w:tcW w:w="1951" w:type="dxa"/>
            <w:vAlign w:val="center"/>
          </w:tcPr>
          <w:p w14:paraId="0ABD4DD4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Комплексообразувател</w:t>
            </w:r>
            <w:proofErr w:type="spellEnd"/>
          </w:p>
        </w:tc>
        <w:tc>
          <w:tcPr>
            <w:tcW w:w="3714" w:type="dxa"/>
            <w:vAlign w:val="center"/>
          </w:tcPr>
          <w:p w14:paraId="1B5F82CD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Ethylenediaminetetraacetic</w:t>
            </w:r>
            <w:proofErr w:type="spellEnd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acid</w:t>
            </w:r>
            <w:proofErr w:type="spellEnd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tetrasodium</w:t>
            </w:r>
            <w:proofErr w:type="spellEnd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salt</w:t>
            </w:r>
            <w:proofErr w:type="spellEnd"/>
          </w:p>
        </w:tc>
        <w:tc>
          <w:tcPr>
            <w:tcW w:w="993" w:type="dxa"/>
            <w:vAlign w:val="center"/>
          </w:tcPr>
          <w:p w14:paraId="3A29C29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59" w:type="dxa"/>
            <w:vAlign w:val="center"/>
          </w:tcPr>
          <w:p w14:paraId="6F1A3B8B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000064-02-8</w:t>
            </w:r>
          </w:p>
        </w:tc>
        <w:tc>
          <w:tcPr>
            <w:tcW w:w="1559" w:type="dxa"/>
            <w:vAlign w:val="center"/>
          </w:tcPr>
          <w:p w14:paraId="5C6B41E6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440199" w:rsidRPr="00440199" w14:paraId="44636577" w14:textId="77777777" w:rsidTr="00440199">
        <w:trPr>
          <w:trHeight w:val="2328"/>
        </w:trPr>
        <w:tc>
          <w:tcPr>
            <w:tcW w:w="1951" w:type="dxa"/>
            <w:vAlign w:val="center"/>
          </w:tcPr>
          <w:p w14:paraId="41FDCDE9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Консервант</w:t>
            </w:r>
          </w:p>
        </w:tc>
        <w:tc>
          <w:tcPr>
            <w:tcW w:w="3714" w:type="dxa"/>
            <w:vAlign w:val="center"/>
          </w:tcPr>
          <w:p w14:paraId="40D14B1F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ru-RU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Смес от </w:t>
            </w: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метилхлоризотиазолинон</w:t>
            </w:r>
            <w:proofErr w:type="spellEnd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метилизотиазолинон</w:t>
            </w:r>
            <w:proofErr w:type="spellEnd"/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/</w:t>
            </w:r>
          </w:p>
          <w:p w14:paraId="383BB82F" w14:textId="76462933" w:rsidR="00440199" w:rsidRPr="00440199" w:rsidRDefault="00440199" w:rsidP="00440199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440199">
              <w:rPr>
                <w:rFonts w:asciiTheme="minorHAnsi" w:hAnsiTheme="minorHAnsi" w:cstheme="minorHAnsi"/>
              </w:rPr>
              <w:t>Mixture</w:t>
            </w:r>
            <w:proofErr w:type="spellEnd"/>
            <w:r w:rsidRPr="0044019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40199">
              <w:rPr>
                <w:rFonts w:asciiTheme="minorHAnsi" w:hAnsiTheme="minorHAnsi" w:cstheme="minorHAnsi"/>
              </w:rPr>
              <w:t>of</w:t>
            </w:r>
            <w:proofErr w:type="spellEnd"/>
            <w:r w:rsidRPr="00440199">
              <w:rPr>
                <w:rFonts w:asciiTheme="minorHAnsi" w:hAnsiTheme="minorHAnsi" w:cstheme="minorHAnsi"/>
              </w:rPr>
              <w:t xml:space="preserve">: 5-chloro-2-methyl-2H-isothiazol-3-one </w:t>
            </w:r>
            <w:proofErr w:type="spellStart"/>
            <w:r w:rsidRPr="00440199">
              <w:rPr>
                <w:rFonts w:asciiTheme="minorHAnsi" w:hAnsiTheme="minorHAnsi" w:cstheme="minorHAnsi"/>
              </w:rPr>
              <w:t>and</w:t>
            </w:r>
            <w:proofErr w:type="spellEnd"/>
            <w:r w:rsidRPr="00440199">
              <w:rPr>
                <w:rFonts w:asciiTheme="minorHAnsi" w:hAnsiTheme="minorHAnsi" w:cstheme="minorHAnsi"/>
              </w:rPr>
              <w:t xml:space="preserve"> 2-methyl-2H-isothiazol-3-one (3:1)</w:t>
            </w:r>
          </w:p>
          <w:p w14:paraId="6615A755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67C153EC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&lt; 5%</w:t>
            </w:r>
          </w:p>
        </w:tc>
        <w:tc>
          <w:tcPr>
            <w:tcW w:w="1559" w:type="dxa"/>
            <w:vAlign w:val="center"/>
          </w:tcPr>
          <w:p w14:paraId="7EBD8216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55965-84-9</w:t>
            </w:r>
          </w:p>
        </w:tc>
        <w:tc>
          <w:tcPr>
            <w:tcW w:w="1559" w:type="dxa"/>
            <w:vAlign w:val="center"/>
          </w:tcPr>
          <w:p w14:paraId="473481C6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247-500-7/220-239-6</w:t>
            </w:r>
          </w:p>
        </w:tc>
      </w:tr>
      <w:tr w:rsidR="00440199" w:rsidRPr="00440199" w14:paraId="350EA2EA" w14:textId="77777777" w:rsidTr="00440199">
        <w:tc>
          <w:tcPr>
            <w:tcW w:w="1951" w:type="dxa"/>
            <w:vAlign w:val="center"/>
          </w:tcPr>
          <w:p w14:paraId="34386C95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Ароматизиращ агент</w:t>
            </w:r>
          </w:p>
        </w:tc>
        <w:tc>
          <w:tcPr>
            <w:tcW w:w="3714" w:type="dxa"/>
            <w:vAlign w:val="center"/>
          </w:tcPr>
          <w:p w14:paraId="73AA6E9C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Парфюмна</w:t>
            </w:r>
            <w:proofErr w:type="spellEnd"/>
            <w:r w:rsidRPr="00440199">
              <w:rPr>
                <w:rFonts w:asciiTheme="minorHAnsi" w:hAnsiTheme="minorHAnsi" w:cstheme="minorHAnsi"/>
                <w:sz w:val="24"/>
                <w:szCs w:val="24"/>
              </w:rPr>
              <w:t xml:space="preserve"> композиция</w:t>
            </w:r>
          </w:p>
        </w:tc>
        <w:tc>
          <w:tcPr>
            <w:tcW w:w="993" w:type="dxa"/>
            <w:vAlign w:val="center"/>
          </w:tcPr>
          <w:p w14:paraId="6C6258BF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&lt;</w:t>
            </w: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0,1 %</w:t>
            </w:r>
          </w:p>
        </w:tc>
        <w:tc>
          <w:tcPr>
            <w:tcW w:w="1559" w:type="dxa"/>
            <w:vAlign w:val="center"/>
          </w:tcPr>
          <w:p w14:paraId="13F37DD1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14:paraId="7F2E7A16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440199" w:rsidRPr="00440199" w14:paraId="468E5087" w14:textId="77777777" w:rsidTr="00440199">
        <w:tc>
          <w:tcPr>
            <w:tcW w:w="1951" w:type="dxa"/>
            <w:vAlign w:val="center"/>
          </w:tcPr>
          <w:p w14:paraId="0D8CCDD7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Оцветител</w:t>
            </w:r>
          </w:p>
        </w:tc>
        <w:tc>
          <w:tcPr>
            <w:tcW w:w="3714" w:type="dxa"/>
            <w:vAlign w:val="center"/>
          </w:tcPr>
          <w:p w14:paraId="6DC17AFB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Хранителен агент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:</w:t>
            </w:r>
          </w:p>
          <w:p w14:paraId="3297F32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- -жълт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-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Yellow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</w:t>
            </w:r>
          </w:p>
          <w:p w14:paraId="0A573440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-син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– 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Blue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44019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</w:t>
            </w:r>
          </w:p>
        </w:tc>
        <w:tc>
          <w:tcPr>
            <w:tcW w:w="993" w:type="dxa"/>
            <w:vAlign w:val="center"/>
          </w:tcPr>
          <w:p w14:paraId="4E7C2702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&lt;</w:t>
            </w: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0,1 %</w:t>
            </w:r>
          </w:p>
        </w:tc>
        <w:tc>
          <w:tcPr>
            <w:tcW w:w="1559" w:type="dxa"/>
            <w:vAlign w:val="center"/>
          </w:tcPr>
          <w:p w14:paraId="0BF15491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45F42D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1934-21-0</w:t>
            </w:r>
          </w:p>
          <w:p w14:paraId="4AB53059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3844-45-9</w:t>
            </w:r>
          </w:p>
          <w:p w14:paraId="240CA38B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EAE3D7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336880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217-699-5</w:t>
            </w:r>
          </w:p>
          <w:p w14:paraId="103CD596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40199">
              <w:rPr>
                <w:rFonts w:asciiTheme="minorHAnsi" w:hAnsiTheme="minorHAnsi" w:cstheme="minorHAnsi"/>
                <w:sz w:val="24"/>
                <w:szCs w:val="24"/>
              </w:rPr>
              <w:t>223-339-8</w:t>
            </w:r>
          </w:p>
          <w:p w14:paraId="08DAA23A" w14:textId="77777777" w:rsidR="00440199" w:rsidRPr="00440199" w:rsidRDefault="00440199" w:rsidP="0044019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CB4337E" w14:textId="77777777" w:rsidR="00440199" w:rsidRPr="00440199" w:rsidRDefault="00440199" w:rsidP="00440199">
      <w:pPr>
        <w:pStyle w:val="Title"/>
        <w:rPr>
          <w:rFonts w:asciiTheme="minorHAnsi" w:hAnsiTheme="minorHAnsi" w:cstheme="minorHAnsi"/>
          <w:sz w:val="20"/>
          <w:szCs w:val="20"/>
        </w:rPr>
      </w:pPr>
    </w:p>
    <w:p w14:paraId="6AFDC3D7" w14:textId="07DBBF42" w:rsidR="00973BFA" w:rsidRPr="00440199" w:rsidRDefault="00973BFA" w:rsidP="00440199">
      <w:pPr>
        <w:rPr>
          <w:rFonts w:asciiTheme="minorHAnsi" w:hAnsiTheme="minorHAnsi" w:cstheme="minorHAnsi"/>
        </w:rPr>
      </w:pPr>
    </w:p>
    <w:sectPr w:rsidR="00973BFA" w:rsidRPr="00440199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7D1E7" w14:textId="77777777" w:rsidR="00C76447" w:rsidRDefault="00C76447" w:rsidP="00871CD1">
      <w:r>
        <w:separator/>
      </w:r>
    </w:p>
  </w:endnote>
  <w:endnote w:type="continuationSeparator" w:id="0">
    <w:p w14:paraId="11C3C22B" w14:textId="77777777" w:rsidR="00C76447" w:rsidRDefault="00C76447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CF913" w14:textId="77777777" w:rsidR="00C76447" w:rsidRDefault="00C76447" w:rsidP="00871CD1">
      <w:r>
        <w:separator/>
      </w:r>
    </w:p>
  </w:footnote>
  <w:footnote w:type="continuationSeparator" w:id="0">
    <w:p w14:paraId="46F7B5F4" w14:textId="77777777" w:rsidR="00C76447" w:rsidRDefault="00C76447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919E1"/>
    <w:rsid w:val="00096F9B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0199"/>
    <w:rsid w:val="00447936"/>
    <w:rsid w:val="00472792"/>
    <w:rsid w:val="004C66F7"/>
    <w:rsid w:val="00504F37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25384"/>
    <w:rsid w:val="00754C60"/>
    <w:rsid w:val="007927C8"/>
    <w:rsid w:val="00793F72"/>
    <w:rsid w:val="007D3F12"/>
    <w:rsid w:val="007F2129"/>
    <w:rsid w:val="00836DD7"/>
    <w:rsid w:val="00843EAF"/>
    <w:rsid w:val="00844544"/>
    <w:rsid w:val="00863FF5"/>
    <w:rsid w:val="008700DB"/>
    <w:rsid w:val="00871CD1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406A"/>
    <w:rsid w:val="00A1356A"/>
    <w:rsid w:val="00A40268"/>
    <w:rsid w:val="00A57B98"/>
    <w:rsid w:val="00A76E9D"/>
    <w:rsid w:val="00AA0A44"/>
    <w:rsid w:val="00AD6C9E"/>
    <w:rsid w:val="00B771BB"/>
    <w:rsid w:val="00B916BB"/>
    <w:rsid w:val="00C76447"/>
    <w:rsid w:val="00CD2607"/>
    <w:rsid w:val="00D22ECF"/>
    <w:rsid w:val="00D525D7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  <w:style w:type="paragraph" w:customStyle="1" w:styleId="Default">
    <w:name w:val="Default"/>
    <w:rsid w:val="00793F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paragraph" w:styleId="PlainText">
    <w:name w:val="Plain Text"/>
    <w:basedOn w:val="Normal"/>
    <w:link w:val="PlainTextChar"/>
    <w:rsid w:val="00440199"/>
    <w:rPr>
      <w:rFonts w:ascii="Courier New" w:eastAsia="Times New Roman" w:hAnsi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rsid w:val="00440199"/>
    <w:rPr>
      <w:rFonts w:ascii="Courier New" w:eastAsia="Times New Roman" w:hAnsi="Courier New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2</cp:revision>
  <cp:lastPrinted>2023-07-05T12:06:00Z</cp:lastPrinted>
  <dcterms:created xsi:type="dcterms:W3CDTF">2024-10-12T15:54:00Z</dcterms:created>
  <dcterms:modified xsi:type="dcterms:W3CDTF">2024-10-12T15:54:00Z</dcterms:modified>
</cp:coreProperties>
</file>